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95561" w14:textId="221C31AF" w:rsidR="006A7B63" w:rsidRPr="00E31CB6" w:rsidRDefault="006A7B63" w:rsidP="00D90014">
      <w:pPr>
        <w:jc w:val="center"/>
        <w:rPr>
          <w:rStyle w:val="Heading1Char"/>
          <w:rFonts w:ascii="Verdana" w:hAnsi="Verdana"/>
          <w:color w:val="auto"/>
          <w:sz w:val="22"/>
          <w:szCs w:val="22"/>
        </w:rPr>
      </w:pPr>
      <w:bookmarkStart w:id="0" w:name="_Hlk536613771"/>
      <w:r w:rsidRPr="00E31CB6">
        <w:rPr>
          <w:rStyle w:val="Heading1Char"/>
          <w:rFonts w:ascii="Verdana" w:hAnsi="Verdana"/>
          <w:color w:val="auto"/>
          <w:sz w:val="22"/>
          <w:szCs w:val="22"/>
        </w:rPr>
        <w:t>Clinical Institute Withdrawal Assessment– Benzodiazepine (CIWA-B</w:t>
      </w:r>
      <w:r w:rsidR="00D90014" w:rsidRPr="00E31CB6">
        <w:rPr>
          <w:rStyle w:val="Heading1Char"/>
          <w:rFonts w:ascii="Verdana" w:hAnsi="Verdana"/>
          <w:color w:val="auto"/>
          <w:sz w:val="22"/>
          <w:szCs w:val="22"/>
        </w:rPr>
        <w:t xml:space="preserve">) </w:t>
      </w:r>
    </w:p>
    <w:p w14:paraId="3BA8DCDC" w14:textId="50C95D06" w:rsidR="00E31CB6" w:rsidRPr="00E31CB6" w:rsidRDefault="00E31CB6" w:rsidP="00BA590C">
      <w:pPr>
        <w:spacing w:after="0"/>
        <w:rPr>
          <w:rFonts w:ascii="Verdana" w:hAnsi="Verdana"/>
          <w:b/>
          <w:bCs/>
          <w:sz w:val="16"/>
          <w:szCs w:val="16"/>
        </w:rPr>
      </w:pPr>
      <w:r w:rsidRPr="00E31CB6">
        <w:rPr>
          <w:rFonts w:ascii="Verdana" w:hAnsi="Verdana"/>
          <w:b/>
          <w:bCs/>
          <w:sz w:val="16"/>
          <w:szCs w:val="16"/>
        </w:rPr>
        <w:t xml:space="preserve">Part 1: </w:t>
      </w:r>
      <w:r w:rsidR="000F77F3">
        <w:rPr>
          <w:rFonts w:ascii="Verdana" w:hAnsi="Verdana"/>
          <w:b/>
          <w:bCs/>
          <w:sz w:val="16"/>
          <w:szCs w:val="16"/>
        </w:rPr>
        <w:t>Patient</w:t>
      </w:r>
      <w:r w:rsidRPr="00E31CB6">
        <w:rPr>
          <w:rFonts w:ascii="Verdana" w:hAnsi="Verdana"/>
          <w:b/>
          <w:bCs/>
          <w:sz w:val="16"/>
          <w:szCs w:val="16"/>
        </w:rPr>
        <w:t xml:space="preserve"> Reported </w:t>
      </w:r>
    </w:p>
    <w:p w14:paraId="184EA258" w14:textId="65ADACFC" w:rsidR="00E31CB6" w:rsidRPr="0012635B" w:rsidRDefault="00E31CB6" w:rsidP="00BA590C">
      <w:pPr>
        <w:spacing w:beforeLines="40" w:before="96" w:afterLines="40" w:after="96" w:line="240" w:lineRule="auto"/>
        <w:rPr>
          <w:rFonts w:ascii="Verdana" w:hAnsi="Verdana"/>
          <w:sz w:val="16"/>
          <w:szCs w:val="16"/>
        </w:rPr>
      </w:pPr>
      <w:r w:rsidRPr="0012635B">
        <w:rPr>
          <w:rFonts w:ascii="Verdana" w:hAnsi="Verdana"/>
          <w:sz w:val="16"/>
          <w:szCs w:val="16"/>
        </w:rPr>
        <w:t>For each of the following, circle the number that best describes how you feel on a scale of 0 for ‘not at all’ to 4 ‘extremely’</w:t>
      </w:r>
    </w:p>
    <w:tbl>
      <w:tblPr>
        <w:tblStyle w:val="TableGrid"/>
        <w:tblW w:w="9103" w:type="dxa"/>
        <w:tblLayout w:type="fixed"/>
        <w:tblLook w:val="04A0" w:firstRow="1" w:lastRow="0" w:firstColumn="1" w:lastColumn="0" w:noHBand="0" w:noVBand="1"/>
      </w:tblPr>
      <w:tblGrid>
        <w:gridCol w:w="3955"/>
        <w:gridCol w:w="945"/>
        <w:gridCol w:w="946"/>
        <w:gridCol w:w="1181"/>
        <w:gridCol w:w="946"/>
        <w:gridCol w:w="1130"/>
      </w:tblGrid>
      <w:tr w:rsidR="00E31CB6" w:rsidRPr="00BA590C" w14:paraId="0DB31AFA" w14:textId="77777777" w:rsidTr="00BA590C">
        <w:trPr>
          <w:trHeight w:val="346"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auto"/>
          </w:tcPr>
          <w:p w14:paraId="60DFCD49" w14:textId="77777777" w:rsidR="00E31CB6" w:rsidRPr="00BA590C" w:rsidRDefault="00E31CB6" w:rsidP="00BA590C">
            <w:pPr>
              <w:spacing w:beforeLines="40" w:before="96" w:afterLines="40" w:after="96" w:line="240" w:lineRule="auto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4AA1" w14:textId="4CBCCDFD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A590C">
              <w:rPr>
                <w:rFonts w:ascii="Verdana" w:hAnsi="Verdana"/>
                <w:b/>
                <w:bCs/>
                <w:sz w:val="14"/>
                <w:szCs w:val="14"/>
              </w:rPr>
              <w:t>Not at all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C58D" w14:textId="6EA5D20E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A590C">
              <w:rPr>
                <w:rFonts w:ascii="Verdana" w:hAnsi="Verdana"/>
                <w:b/>
                <w:bCs/>
                <w:sz w:val="14"/>
                <w:szCs w:val="14"/>
              </w:rPr>
              <w:t>A little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17B80" w14:textId="2BB35E25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A590C">
              <w:rPr>
                <w:rFonts w:ascii="Verdana" w:hAnsi="Verdana"/>
                <w:b/>
                <w:bCs/>
                <w:sz w:val="14"/>
                <w:szCs w:val="14"/>
              </w:rPr>
              <w:t>Moderately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BD012" w14:textId="4B5A6FB3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A590C">
              <w:rPr>
                <w:rFonts w:ascii="Verdana" w:hAnsi="Verdana"/>
                <w:b/>
                <w:bCs/>
                <w:sz w:val="14"/>
                <w:szCs w:val="14"/>
              </w:rPr>
              <w:t>Quite a bit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EBAD" w14:textId="5D39C6EA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A590C">
              <w:rPr>
                <w:rFonts w:ascii="Verdana" w:hAnsi="Verdana"/>
                <w:b/>
                <w:bCs/>
                <w:sz w:val="14"/>
                <w:szCs w:val="14"/>
              </w:rPr>
              <w:t>Extremely</w:t>
            </w:r>
          </w:p>
        </w:tc>
      </w:tr>
      <w:tr w:rsidR="00E31CB6" w:rsidRPr="00E31CB6" w14:paraId="0BEF458E" w14:textId="77777777" w:rsidTr="00BA590C">
        <w:trPr>
          <w:trHeight w:val="311"/>
        </w:trPr>
        <w:tc>
          <w:tcPr>
            <w:tcW w:w="3955" w:type="dxa"/>
            <w:tcBorders>
              <w:bottom w:val="nil"/>
            </w:tcBorders>
            <w:shd w:val="clear" w:color="auto" w:fill="E7E6E6" w:themeFill="background2"/>
          </w:tcPr>
          <w:p w14:paraId="6CF54077" w14:textId="7E91F2A1" w:rsidR="00E31CB6" w:rsidRPr="00BA590C" w:rsidRDefault="00E31CB6" w:rsidP="00BA590C">
            <w:pPr>
              <w:spacing w:beforeLines="40" w:before="96" w:afterLines="40" w:after="96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Q1</w:t>
            </w:r>
            <w:r w:rsidR="00537566">
              <w:rPr>
                <w:rFonts w:ascii="Verdana" w:hAnsi="Verdana"/>
                <w:sz w:val="14"/>
                <w:szCs w:val="14"/>
              </w:rPr>
              <w:t>.</w:t>
            </w:r>
            <w:r w:rsidRPr="00BA590C">
              <w:rPr>
                <w:rFonts w:ascii="Verdana" w:hAnsi="Verdana"/>
                <w:sz w:val="14"/>
                <w:szCs w:val="14"/>
              </w:rPr>
              <w:t xml:space="preserve"> Do you feel irritable?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17B70C4B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645F64D9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3AACBD3D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0FE48FED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4E722481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  <w:tr w:rsidR="00E31CB6" w:rsidRPr="00E31CB6" w14:paraId="3930CE39" w14:textId="77777777" w:rsidTr="000F77F3">
        <w:tc>
          <w:tcPr>
            <w:tcW w:w="3955" w:type="dxa"/>
            <w:tcBorders>
              <w:top w:val="nil"/>
              <w:bottom w:val="nil"/>
            </w:tcBorders>
          </w:tcPr>
          <w:p w14:paraId="7FAE880B" w14:textId="29F54AD8" w:rsidR="00E31CB6" w:rsidRPr="00BA590C" w:rsidRDefault="00E31CB6" w:rsidP="00BA590C">
            <w:pPr>
              <w:spacing w:beforeLines="40" w:before="96" w:afterLines="40" w:after="96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Q2</w:t>
            </w:r>
            <w:r w:rsidR="00537566">
              <w:rPr>
                <w:rFonts w:ascii="Verdana" w:hAnsi="Verdana"/>
                <w:sz w:val="14"/>
                <w:szCs w:val="14"/>
              </w:rPr>
              <w:t>.</w:t>
            </w:r>
            <w:r w:rsidRPr="00BA590C">
              <w:rPr>
                <w:rFonts w:ascii="Verdana" w:hAnsi="Verdana"/>
                <w:sz w:val="14"/>
                <w:szCs w:val="14"/>
              </w:rPr>
              <w:t xml:space="preserve"> Do you feel fatigued?</w:t>
            </w:r>
          </w:p>
        </w:tc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14:paraId="65A610E5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2EE3079F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14:paraId="56A81DDA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0A8E0BCA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center"/>
          </w:tcPr>
          <w:p w14:paraId="066704D3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  <w:tr w:rsidR="00E31CB6" w:rsidRPr="00E31CB6" w14:paraId="348D2958" w14:textId="77777777" w:rsidTr="000F77F3">
        <w:tc>
          <w:tcPr>
            <w:tcW w:w="395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3CBA25FA" w14:textId="6CB960C7" w:rsidR="00E31CB6" w:rsidRPr="00BA590C" w:rsidRDefault="00E31CB6" w:rsidP="00BA590C">
            <w:pPr>
              <w:spacing w:beforeLines="40" w:before="96" w:afterLines="40" w:after="96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Q3</w:t>
            </w:r>
            <w:r w:rsidR="00537566">
              <w:rPr>
                <w:rFonts w:ascii="Verdana" w:hAnsi="Verdana"/>
                <w:sz w:val="14"/>
                <w:szCs w:val="14"/>
              </w:rPr>
              <w:t>.</w:t>
            </w:r>
            <w:r w:rsidRPr="00BA590C">
              <w:rPr>
                <w:rFonts w:ascii="Verdana" w:hAnsi="Verdana"/>
                <w:sz w:val="14"/>
                <w:szCs w:val="14"/>
              </w:rPr>
              <w:t xml:space="preserve"> Do you feel tense?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4C4FB825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2958327E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3795D774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0A774227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1C3190CF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  <w:tr w:rsidR="00E31CB6" w:rsidRPr="00E31CB6" w14:paraId="72B7E147" w14:textId="77777777" w:rsidTr="000F77F3">
        <w:tc>
          <w:tcPr>
            <w:tcW w:w="3955" w:type="dxa"/>
            <w:tcBorders>
              <w:top w:val="nil"/>
              <w:bottom w:val="nil"/>
            </w:tcBorders>
          </w:tcPr>
          <w:p w14:paraId="61F76E09" w14:textId="2DA86AEC" w:rsidR="00E31CB6" w:rsidRPr="00BA590C" w:rsidRDefault="00E31CB6" w:rsidP="00BA590C">
            <w:pPr>
              <w:spacing w:beforeLines="40" w:before="96" w:afterLines="40" w:after="96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Q4</w:t>
            </w:r>
            <w:r w:rsidR="00537566">
              <w:rPr>
                <w:rFonts w:ascii="Verdana" w:hAnsi="Verdana"/>
                <w:sz w:val="14"/>
                <w:szCs w:val="14"/>
              </w:rPr>
              <w:t>.</w:t>
            </w:r>
            <w:r w:rsidRPr="00BA590C">
              <w:rPr>
                <w:rFonts w:ascii="Verdana" w:hAnsi="Verdana"/>
                <w:sz w:val="14"/>
                <w:szCs w:val="14"/>
              </w:rPr>
              <w:t xml:space="preserve"> Do you have difficulties concentrating?</w:t>
            </w:r>
          </w:p>
        </w:tc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14:paraId="6C452762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3404CBD2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14:paraId="370BFC73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61E0945A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center"/>
          </w:tcPr>
          <w:p w14:paraId="7FA832F5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  <w:tr w:rsidR="00E31CB6" w:rsidRPr="00E31CB6" w14:paraId="0395A495" w14:textId="77777777" w:rsidTr="000F77F3">
        <w:tc>
          <w:tcPr>
            <w:tcW w:w="395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2749EA74" w14:textId="68B5B4ED" w:rsidR="00E31CB6" w:rsidRPr="00BA590C" w:rsidRDefault="00E31CB6" w:rsidP="00BA590C">
            <w:pPr>
              <w:spacing w:beforeLines="40" w:before="96" w:afterLines="40" w:after="96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Q5</w:t>
            </w:r>
            <w:r w:rsidR="00537566">
              <w:rPr>
                <w:rFonts w:ascii="Verdana" w:hAnsi="Verdana"/>
                <w:sz w:val="14"/>
                <w:szCs w:val="14"/>
              </w:rPr>
              <w:t>.</w:t>
            </w:r>
            <w:r w:rsidRPr="00BA590C">
              <w:rPr>
                <w:rFonts w:ascii="Verdana" w:hAnsi="Verdana"/>
                <w:sz w:val="14"/>
                <w:szCs w:val="14"/>
              </w:rPr>
              <w:t xml:space="preserve"> Do you have any loss of appetite?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59B439B5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216BF39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6DB2F22E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0501ADF3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2C7AF1A9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  <w:tr w:rsidR="00E31CB6" w:rsidRPr="00E31CB6" w14:paraId="0CECB8FF" w14:textId="77777777" w:rsidTr="000F77F3">
        <w:tc>
          <w:tcPr>
            <w:tcW w:w="3955" w:type="dxa"/>
            <w:tcBorders>
              <w:top w:val="nil"/>
              <w:bottom w:val="nil"/>
            </w:tcBorders>
          </w:tcPr>
          <w:p w14:paraId="52288795" w14:textId="560A18B9" w:rsidR="00E31CB6" w:rsidRPr="00BA590C" w:rsidRDefault="00E31CB6" w:rsidP="00BA590C">
            <w:pPr>
              <w:spacing w:beforeLines="40" w:before="96" w:afterLines="40" w:after="96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Q6</w:t>
            </w:r>
            <w:r w:rsidR="00537566">
              <w:rPr>
                <w:rFonts w:ascii="Verdana" w:hAnsi="Verdana"/>
                <w:sz w:val="14"/>
                <w:szCs w:val="14"/>
              </w:rPr>
              <w:t>.</w:t>
            </w:r>
            <w:r w:rsidRPr="00BA590C">
              <w:rPr>
                <w:rFonts w:ascii="Verdana" w:hAnsi="Verdana"/>
                <w:sz w:val="14"/>
                <w:szCs w:val="14"/>
              </w:rPr>
              <w:t xml:space="preserve"> Have you any numbness or burning on your face, hands or feet?</w:t>
            </w:r>
          </w:p>
        </w:tc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14:paraId="77E6342B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556C5C0B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14:paraId="3913E6BE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4B87CB35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center"/>
          </w:tcPr>
          <w:p w14:paraId="338B9555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  <w:tr w:rsidR="00E31CB6" w:rsidRPr="00E31CB6" w14:paraId="0E26A149" w14:textId="77777777" w:rsidTr="000F77F3">
        <w:tc>
          <w:tcPr>
            <w:tcW w:w="395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3C48AC7C" w14:textId="6B1FDC0D" w:rsidR="00E31CB6" w:rsidRPr="00BA590C" w:rsidRDefault="00E31CB6" w:rsidP="00BA590C">
            <w:pPr>
              <w:spacing w:beforeLines="40" w:before="96" w:afterLines="40" w:after="96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Q7</w:t>
            </w:r>
            <w:r w:rsidR="00537566">
              <w:rPr>
                <w:rFonts w:ascii="Verdana" w:hAnsi="Verdana"/>
                <w:sz w:val="14"/>
                <w:szCs w:val="14"/>
              </w:rPr>
              <w:t>.</w:t>
            </w:r>
            <w:r w:rsidRPr="00BA590C">
              <w:rPr>
                <w:rFonts w:ascii="Verdana" w:hAnsi="Verdana"/>
                <w:sz w:val="14"/>
                <w:szCs w:val="14"/>
              </w:rPr>
              <w:t xml:space="preserve"> Do you feel your heart racing? (palpitations)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4B0DE5CA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6F3560EE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6DD46F89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09C7DC53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535C11E0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  <w:tr w:rsidR="00E31CB6" w:rsidRPr="00E31CB6" w14:paraId="0D930A5E" w14:textId="77777777" w:rsidTr="000F77F3">
        <w:tc>
          <w:tcPr>
            <w:tcW w:w="3955" w:type="dxa"/>
            <w:tcBorders>
              <w:top w:val="nil"/>
              <w:bottom w:val="nil"/>
            </w:tcBorders>
          </w:tcPr>
          <w:p w14:paraId="33D3B7D4" w14:textId="7C69E441" w:rsidR="00E31CB6" w:rsidRPr="00BA590C" w:rsidRDefault="000F77F3" w:rsidP="00BA590C">
            <w:pPr>
              <w:spacing w:beforeLines="40" w:before="96" w:afterLines="40" w:after="96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Q8</w:t>
            </w:r>
            <w:r w:rsidR="00537566">
              <w:rPr>
                <w:rFonts w:ascii="Verdana" w:hAnsi="Verdana"/>
                <w:sz w:val="14"/>
                <w:szCs w:val="14"/>
              </w:rPr>
              <w:t>.</w:t>
            </w:r>
            <w:r w:rsidRPr="00BA590C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1CB6" w:rsidRPr="00BA590C">
              <w:rPr>
                <w:rFonts w:ascii="Verdana" w:hAnsi="Verdana"/>
                <w:sz w:val="14"/>
                <w:szCs w:val="14"/>
              </w:rPr>
              <w:t>Does your head feel full or achy?</w:t>
            </w:r>
          </w:p>
        </w:tc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14:paraId="5C40155C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21803FFE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14:paraId="5023B762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053F08B7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center"/>
          </w:tcPr>
          <w:p w14:paraId="5E3E0D59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  <w:tr w:rsidR="00E31CB6" w:rsidRPr="00E31CB6" w14:paraId="793A3188" w14:textId="77777777" w:rsidTr="000F77F3">
        <w:tc>
          <w:tcPr>
            <w:tcW w:w="395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1C0059FD" w14:textId="48DB48C8" w:rsidR="00E31CB6" w:rsidRPr="00BA590C" w:rsidRDefault="000F77F3" w:rsidP="00BA590C">
            <w:pPr>
              <w:spacing w:beforeLines="40" w:before="96" w:afterLines="40" w:after="96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Q9</w:t>
            </w:r>
            <w:r w:rsidR="00537566">
              <w:rPr>
                <w:rFonts w:ascii="Verdana" w:hAnsi="Verdana"/>
                <w:sz w:val="14"/>
                <w:szCs w:val="14"/>
              </w:rPr>
              <w:t>.</w:t>
            </w:r>
            <w:r w:rsidRPr="00BA590C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1CB6" w:rsidRPr="00BA590C">
              <w:rPr>
                <w:rFonts w:ascii="Verdana" w:hAnsi="Verdana"/>
                <w:sz w:val="14"/>
                <w:szCs w:val="14"/>
              </w:rPr>
              <w:t>Do you feel muscle aches or stiffness?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5488F349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24EA1016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4277EA4B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0D6411F8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53121EF3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  <w:tr w:rsidR="00E31CB6" w:rsidRPr="00E31CB6" w14:paraId="6C982F6E" w14:textId="77777777" w:rsidTr="000F77F3">
        <w:tc>
          <w:tcPr>
            <w:tcW w:w="3955" w:type="dxa"/>
            <w:tcBorders>
              <w:top w:val="nil"/>
              <w:bottom w:val="nil"/>
            </w:tcBorders>
          </w:tcPr>
          <w:p w14:paraId="1D34B7AE" w14:textId="259DC6C4" w:rsidR="00E31CB6" w:rsidRPr="00BA590C" w:rsidRDefault="000F77F3" w:rsidP="00BA590C">
            <w:pPr>
              <w:spacing w:beforeLines="40" w:before="96" w:afterLines="40" w:after="96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Q10</w:t>
            </w:r>
            <w:r w:rsidR="00537566">
              <w:rPr>
                <w:rFonts w:ascii="Verdana" w:hAnsi="Verdana"/>
                <w:sz w:val="14"/>
                <w:szCs w:val="14"/>
              </w:rPr>
              <w:t>.</w:t>
            </w:r>
            <w:r w:rsidRPr="00BA590C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1CB6" w:rsidRPr="00BA590C">
              <w:rPr>
                <w:rFonts w:ascii="Verdana" w:hAnsi="Verdana"/>
                <w:sz w:val="14"/>
                <w:szCs w:val="14"/>
              </w:rPr>
              <w:t>Do you feel anxious, nervous or jittery?</w:t>
            </w:r>
          </w:p>
        </w:tc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14:paraId="0A776222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20FC769D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14:paraId="105F2AB9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2DF6ABD6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center"/>
          </w:tcPr>
          <w:p w14:paraId="6B2B0628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  <w:tr w:rsidR="00E31CB6" w:rsidRPr="00E31CB6" w14:paraId="118954C9" w14:textId="77777777" w:rsidTr="000F77F3">
        <w:tc>
          <w:tcPr>
            <w:tcW w:w="395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00843C7F" w14:textId="7AC18FFC" w:rsidR="00E31CB6" w:rsidRPr="00BA590C" w:rsidRDefault="000F77F3" w:rsidP="00BA590C">
            <w:pPr>
              <w:spacing w:beforeLines="40" w:before="96" w:afterLines="40" w:after="96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Q11</w:t>
            </w:r>
            <w:r w:rsidR="00537566">
              <w:rPr>
                <w:rFonts w:ascii="Verdana" w:hAnsi="Verdana"/>
                <w:sz w:val="14"/>
                <w:szCs w:val="14"/>
              </w:rPr>
              <w:t>.</w:t>
            </w:r>
            <w:r w:rsidRPr="00BA590C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1CB6" w:rsidRPr="00BA590C">
              <w:rPr>
                <w:rFonts w:ascii="Verdana" w:hAnsi="Verdana"/>
                <w:sz w:val="14"/>
                <w:szCs w:val="14"/>
              </w:rPr>
              <w:t>Do you feel upset?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6C118C55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8417B8F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032E0AE0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1863D279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488E2E0C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  <w:tr w:rsidR="00E31CB6" w:rsidRPr="00E31CB6" w14:paraId="2A06EA97" w14:textId="77777777" w:rsidTr="000F77F3">
        <w:tc>
          <w:tcPr>
            <w:tcW w:w="3955" w:type="dxa"/>
            <w:tcBorders>
              <w:top w:val="nil"/>
              <w:bottom w:val="nil"/>
            </w:tcBorders>
          </w:tcPr>
          <w:p w14:paraId="2791A4BE" w14:textId="7F665214" w:rsidR="00E31CB6" w:rsidRPr="00BA590C" w:rsidRDefault="000F77F3" w:rsidP="00BA590C">
            <w:pPr>
              <w:spacing w:beforeLines="40" w:before="96" w:afterLines="40" w:after="96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Q12</w:t>
            </w:r>
            <w:r w:rsidR="00537566">
              <w:rPr>
                <w:rFonts w:ascii="Verdana" w:hAnsi="Verdana"/>
                <w:sz w:val="14"/>
                <w:szCs w:val="14"/>
              </w:rPr>
              <w:t>.</w:t>
            </w:r>
            <w:r w:rsidRPr="00BA590C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1CB6" w:rsidRPr="00BA590C">
              <w:rPr>
                <w:rFonts w:ascii="Verdana" w:hAnsi="Verdana"/>
                <w:sz w:val="14"/>
                <w:szCs w:val="14"/>
              </w:rPr>
              <w:t>How restful was your sleep last night?</w:t>
            </w:r>
          </w:p>
        </w:tc>
        <w:tc>
          <w:tcPr>
            <w:tcW w:w="945" w:type="dxa"/>
            <w:tcBorders>
              <w:top w:val="nil"/>
              <w:bottom w:val="nil"/>
            </w:tcBorders>
            <w:vAlign w:val="center"/>
          </w:tcPr>
          <w:p w14:paraId="1969DC86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0D3DCFCF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vAlign w:val="center"/>
          </w:tcPr>
          <w:p w14:paraId="1759E47C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6E9F29EF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vAlign w:val="center"/>
          </w:tcPr>
          <w:p w14:paraId="6B189B33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  <w:tr w:rsidR="000F77F3" w:rsidRPr="00E31CB6" w14:paraId="38236882" w14:textId="77777777" w:rsidTr="000F77F3">
        <w:tc>
          <w:tcPr>
            <w:tcW w:w="395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693462E8" w14:textId="0C83F68E" w:rsidR="000F77F3" w:rsidRPr="00BA590C" w:rsidRDefault="000F77F3" w:rsidP="00BA590C">
            <w:pPr>
              <w:spacing w:beforeLines="40" w:before="96" w:afterLines="40" w:after="96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Q13</w:t>
            </w:r>
            <w:r w:rsidR="00537566">
              <w:rPr>
                <w:rFonts w:ascii="Verdana" w:hAnsi="Verdana"/>
                <w:sz w:val="14"/>
                <w:szCs w:val="14"/>
              </w:rPr>
              <w:t>.</w:t>
            </w:r>
            <w:r w:rsidRPr="00BA590C">
              <w:rPr>
                <w:rFonts w:ascii="Verdana" w:hAnsi="Verdana"/>
                <w:sz w:val="14"/>
                <w:szCs w:val="14"/>
              </w:rPr>
              <w:t xml:space="preserve"> Do you feel weak?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19C34769" w14:textId="608CD950" w:rsidR="000F77F3" w:rsidRPr="00BA590C" w:rsidRDefault="000F77F3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397348C" w14:textId="1679BD96" w:rsidR="000F77F3" w:rsidRPr="00BA590C" w:rsidRDefault="000F77F3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0AC7E1EA" w14:textId="576AF011" w:rsidR="000F77F3" w:rsidRPr="00BA590C" w:rsidRDefault="000F77F3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313275A5" w14:textId="3C88AE71" w:rsidR="000F77F3" w:rsidRPr="00BA590C" w:rsidRDefault="000F77F3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7D81826" w14:textId="6298FEF7" w:rsidR="000F77F3" w:rsidRPr="00BA590C" w:rsidRDefault="000F77F3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  <w:tr w:rsidR="00E31CB6" w:rsidRPr="00E31CB6" w14:paraId="1A41D8A7" w14:textId="77777777" w:rsidTr="000F77F3">
        <w:tc>
          <w:tcPr>
            <w:tcW w:w="3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2E6DC81" w14:textId="4D509C0F" w:rsidR="00E31CB6" w:rsidRPr="00BA590C" w:rsidRDefault="000F77F3" w:rsidP="00BA590C">
            <w:pPr>
              <w:spacing w:beforeLines="40" w:before="96" w:afterLines="40" w:after="96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Q14</w:t>
            </w:r>
            <w:r w:rsidR="00537566">
              <w:rPr>
                <w:rFonts w:ascii="Verdana" w:hAnsi="Verdana"/>
                <w:sz w:val="14"/>
                <w:szCs w:val="14"/>
              </w:rPr>
              <w:t>.</w:t>
            </w:r>
            <w:r w:rsidRPr="00BA590C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1CB6" w:rsidRPr="00BA590C">
              <w:rPr>
                <w:rFonts w:ascii="Verdana" w:hAnsi="Verdana"/>
                <w:sz w:val="14"/>
                <w:szCs w:val="14"/>
              </w:rPr>
              <w:t>Do you think you didn’t have enough sleep last night?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DA6037A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4E02528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5FE2E19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33B4242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369BB43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  <w:tr w:rsidR="00E31CB6" w:rsidRPr="00E31CB6" w14:paraId="05D498FC" w14:textId="77777777" w:rsidTr="000F77F3">
        <w:tc>
          <w:tcPr>
            <w:tcW w:w="3955" w:type="dxa"/>
            <w:tcBorders>
              <w:top w:val="nil"/>
              <w:bottom w:val="nil"/>
            </w:tcBorders>
            <w:shd w:val="clear" w:color="auto" w:fill="E7E6E6" w:themeFill="background2"/>
          </w:tcPr>
          <w:p w14:paraId="73D28402" w14:textId="4ABD42AA" w:rsidR="00E31CB6" w:rsidRPr="00BA590C" w:rsidRDefault="000F77F3" w:rsidP="00BA590C">
            <w:pPr>
              <w:spacing w:beforeLines="40" w:before="96" w:afterLines="40" w:after="96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Q15</w:t>
            </w:r>
            <w:r w:rsidR="00537566">
              <w:rPr>
                <w:rFonts w:ascii="Verdana" w:hAnsi="Verdana"/>
                <w:sz w:val="14"/>
                <w:szCs w:val="14"/>
              </w:rPr>
              <w:t>.</w:t>
            </w:r>
            <w:r w:rsidRPr="00BA590C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1CB6" w:rsidRPr="00BA590C">
              <w:rPr>
                <w:rFonts w:ascii="Verdana" w:hAnsi="Verdana"/>
                <w:sz w:val="14"/>
                <w:szCs w:val="14"/>
              </w:rPr>
              <w:t>Do you have any visual disturbances? (sensitivity to light, blurred vision)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6E1F2A73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3CAC6302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3C5F067D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2488BD2F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2CCE6A66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  <w:tr w:rsidR="00E31CB6" w:rsidRPr="00E31CB6" w14:paraId="70D1F696" w14:textId="77777777" w:rsidTr="00BA590C">
        <w:tc>
          <w:tcPr>
            <w:tcW w:w="395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9A6510F" w14:textId="4E8F59EF" w:rsidR="00E31CB6" w:rsidRPr="00BA590C" w:rsidRDefault="000F77F3" w:rsidP="00BA590C">
            <w:pPr>
              <w:spacing w:beforeLines="40" w:before="96" w:afterLines="40" w:after="96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Q16</w:t>
            </w:r>
            <w:r w:rsidR="00537566">
              <w:rPr>
                <w:rFonts w:ascii="Verdana" w:hAnsi="Verdana"/>
                <w:sz w:val="14"/>
                <w:szCs w:val="14"/>
              </w:rPr>
              <w:t>.</w:t>
            </w:r>
            <w:r w:rsidRPr="00BA590C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1CB6" w:rsidRPr="00BA590C">
              <w:rPr>
                <w:rFonts w:ascii="Verdana" w:hAnsi="Verdana"/>
                <w:sz w:val="14"/>
                <w:szCs w:val="14"/>
              </w:rPr>
              <w:t>Are you fearful?</w:t>
            </w:r>
          </w:p>
        </w:tc>
        <w:tc>
          <w:tcPr>
            <w:tcW w:w="94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C808BD6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A814CFC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D733AE3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8A6DA0D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407F86A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  <w:tr w:rsidR="00E31CB6" w:rsidRPr="00E31CB6" w14:paraId="0008622A" w14:textId="77777777" w:rsidTr="000F77F3">
        <w:tc>
          <w:tcPr>
            <w:tcW w:w="3955" w:type="dxa"/>
            <w:tcBorders>
              <w:top w:val="nil"/>
            </w:tcBorders>
            <w:shd w:val="clear" w:color="auto" w:fill="E7E6E6" w:themeFill="background2"/>
          </w:tcPr>
          <w:p w14:paraId="5B7403DC" w14:textId="218834F4" w:rsidR="00E31CB6" w:rsidRPr="00BA590C" w:rsidRDefault="000F77F3" w:rsidP="00BA590C">
            <w:pPr>
              <w:spacing w:beforeLines="40" w:before="96" w:afterLines="40" w:after="96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Q17</w:t>
            </w:r>
            <w:r w:rsidR="00537566">
              <w:rPr>
                <w:rFonts w:ascii="Verdana" w:hAnsi="Verdana"/>
                <w:sz w:val="14"/>
                <w:szCs w:val="14"/>
              </w:rPr>
              <w:t>.</w:t>
            </w:r>
            <w:r w:rsidRPr="00BA590C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1CB6" w:rsidRPr="00BA590C">
              <w:rPr>
                <w:rFonts w:ascii="Verdana" w:hAnsi="Verdana"/>
                <w:sz w:val="14"/>
                <w:szCs w:val="14"/>
              </w:rPr>
              <w:t>Have you been worrying about possible misfortunes lately?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0CC4F5E0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946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7B195BE0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1181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16E6A7D9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946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29C1F2E5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1130" w:type="dxa"/>
            <w:tcBorders>
              <w:top w:val="nil"/>
            </w:tcBorders>
            <w:shd w:val="clear" w:color="auto" w:fill="E7E6E6" w:themeFill="background2"/>
            <w:vAlign w:val="center"/>
          </w:tcPr>
          <w:p w14:paraId="10900479" w14:textId="77777777" w:rsidR="00E31CB6" w:rsidRPr="00BA590C" w:rsidRDefault="00E31CB6" w:rsidP="00BA590C">
            <w:pPr>
              <w:spacing w:beforeLines="40" w:before="96" w:afterLines="40" w:after="96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4</w:t>
            </w:r>
          </w:p>
        </w:tc>
      </w:tr>
    </w:tbl>
    <w:p w14:paraId="00163726" w14:textId="77777777" w:rsidR="00BA590C" w:rsidRDefault="00BA590C" w:rsidP="000F77F3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72B448FB" w14:textId="6908579E" w:rsidR="000F77F3" w:rsidRDefault="000F77F3" w:rsidP="00BA590C">
      <w:pPr>
        <w:spacing w:after="0" w:line="360" w:lineRule="auto"/>
        <w:rPr>
          <w:rFonts w:ascii="Verdana" w:hAnsi="Verdana"/>
          <w:b/>
          <w:bCs/>
          <w:sz w:val="16"/>
          <w:szCs w:val="16"/>
        </w:rPr>
      </w:pPr>
      <w:r w:rsidRPr="00E31CB6">
        <w:rPr>
          <w:rFonts w:ascii="Verdana" w:hAnsi="Verdana"/>
          <w:b/>
          <w:bCs/>
          <w:sz w:val="16"/>
          <w:szCs w:val="16"/>
        </w:rPr>
        <w:t xml:space="preserve">Part </w:t>
      </w:r>
      <w:r>
        <w:rPr>
          <w:rFonts w:ascii="Verdana" w:hAnsi="Verdana"/>
          <w:b/>
          <w:bCs/>
          <w:sz w:val="16"/>
          <w:szCs w:val="16"/>
        </w:rPr>
        <w:t>2</w:t>
      </w:r>
      <w:r w:rsidRPr="00E31CB6">
        <w:rPr>
          <w:rFonts w:ascii="Verdana" w:hAnsi="Verdana"/>
          <w:b/>
          <w:bCs/>
          <w:sz w:val="16"/>
          <w:szCs w:val="16"/>
        </w:rPr>
        <w:t xml:space="preserve">: </w:t>
      </w:r>
      <w:r>
        <w:rPr>
          <w:rFonts w:ascii="Verdana" w:hAnsi="Verdana"/>
          <w:b/>
          <w:bCs/>
          <w:sz w:val="16"/>
          <w:szCs w:val="16"/>
        </w:rPr>
        <w:t>Clinical Observations</w:t>
      </w:r>
    </w:p>
    <w:tbl>
      <w:tblPr>
        <w:tblStyle w:val="TableGrid"/>
        <w:tblW w:w="9073" w:type="dxa"/>
        <w:tblLayout w:type="fixed"/>
        <w:tblLook w:val="04A0" w:firstRow="1" w:lastRow="0" w:firstColumn="1" w:lastColumn="0" w:noHBand="0" w:noVBand="1"/>
      </w:tblPr>
      <w:tblGrid>
        <w:gridCol w:w="1838"/>
        <w:gridCol w:w="1124"/>
        <w:gridCol w:w="236"/>
        <w:gridCol w:w="1361"/>
        <w:gridCol w:w="1366"/>
        <w:gridCol w:w="1361"/>
        <w:gridCol w:w="213"/>
        <w:gridCol w:w="1574"/>
      </w:tblGrid>
      <w:tr w:rsidR="00E31CB6" w:rsidRPr="00E9213F" w14:paraId="6A606F4B" w14:textId="77777777" w:rsidTr="00BA590C">
        <w:trPr>
          <w:trHeight w:val="516"/>
        </w:trPr>
        <w:tc>
          <w:tcPr>
            <w:tcW w:w="1838" w:type="dxa"/>
            <w:vMerge w:val="restart"/>
            <w:tcBorders>
              <w:right w:val="nil"/>
            </w:tcBorders>
            <w:shd w:val="clear" w:color="auto" w:fill="E7E6E6" w:themeFill="background2"/>
            <w:vAlign w:val="center"/>
          </w:tcPr>
          <w:p w14:paraId="4D48FBFE" w14:textId="2BEA5CF0" w:rsidR="00E31CB6" w:rsidRPr="00BA590C" w:rsidRDefault="00E31CB6" w:rsidP="000F77F3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Q18.</w:t>
            </w:r>
            <w:r w:rsidR="000F77F3" w:rsidRPr="00BA590C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A590C">
              <w:rPr>
                <w:rFonts w:ascii="Verdana" w:hAnsi="Verdana"/>
                <w:sz w:val="14"/>
                <w:szCs w:val="14"/>
              </w:rPr>
              <w:t>Observe behaviour for sweating, restlessness &amp; agitation:</w:t>
            </w:r>
          </w:p>
        </w:tc>
        <w:tc>
          <w:tcPr>
            <w:tcW w:w="1360" w:type="dxa"/>
            <w:gridSpan w:val="2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3F81BF7" w14:textId="6A205B50" w:rsidR="000F77F3" w:rsidRPr="000F77F3" w:rsidRDefault="00E31CB6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F77F3">
              <w:rPr>
                <w:rFonts w:ascii="Verdana" w:hAnsi="Verdana"/>
                <w:sz w:val="14"/>
                <w:szCs w:val="14"/>
              </w:rPr>
              <w:t>None, normal activity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0557A4A" w14:textId="77777777" w:rsidR="00E31CB6" w:rsidRPr="000F77F3" w:rsidRDefault="00E31CB6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66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A41657D" w14:textId="77777777" w:rsidR="00E31CB6" w:rsidRPr="000F77F3" w:rsidRDefault="00E31CB6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F77F3">
              <w:rPr>
                <w:rFonts w:ascii="Verdana" w:hAnsi="Verdana"/>
                <w:sz w:val="14"/>
                <w:szCs w:val="14"/>
              </w:rPr>
              <w:t>Restless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9DF48DF" w14:textId="77777777" w:rsidR="00E31CB6" w:rsidRPr="000F77F3" w:rsidRDefault="00E31CB6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787" w:type="dxa"/>
            <w:gridSpan w:val="2"/>
            <w:tcBorders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15FB7266" w14:textId="77777777" w:rsidR="00E31CB6" w:rsidRPr="000F77F3" w:rsidRDefault="00E31CB6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F77F3">
              <w:rPr>
                <w:rFonts w:ascii="Verdana" w:hAnsi="Verdana"/>
                <w:sz w:val="14"/>
                <w:szCs w:val="14"/>
              </w:rPr>
              <w:t>Paces back &amp; forth; unable to sit still</w:t>
            </w:r>
          </w:p>
        </w:tc>
      </w:tr>
      <w:tr w:rsidR="000F77F3" w:rsidRPr="00E9213F" w14:paraId="442F6AC8" w14:textId="77777777" w:rsidTr="00BA590C">
        <w:trPr>
          <w:trHeight w:val="181"/>
        </w:trPr>
        <w:tc>
          <w:tcPr>
            <w:tcW w:w="1838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CF36368" w14:textId="77777777" w:rsidR="000F77F3" w:rsidRPr="00BA590C" w:rsidRDefault="000F77F3" w:rsidP="000F77F3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0394E0B" w14:textId="44764E93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F77F3">
              <w:rPr>
                <w:rFonts w:ascii="Verdana" w:hAnsi="Verdana"/>
                <w:sz w:val="12"/>
                <w:szCs w:val="12"/>
              </w:rPr>
              <w:t>0</w:t>
            </w:r>
          </w:p>
        </w:tc>
        <w:tc>
          <w:tcPr>
            <w:tcW w:w="13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173DDDA" w14:textId="09B13BE4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F77F3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3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512D695" w14:textId="6F534F2D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F77F3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3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EBEB246" w14:textId="6A1157C6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F77F3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787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C9FE59" w14:textId="36612C75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12"/>
                <w:szCs w:val="12"/>
              </w:rPr>
            </w:pPr>
            <w:r w:rsidRPr="000F77F3">
              <w:rPr>
                <w:rFonts w:ascii="Verdana" w:hAnsi="Verdana"/>
                <w:sz w:val="12"/>
                <w:szCs w:val="12"/>
              </w:rPr>
              <w:t>4</w:t>
            </w:r>
          </w:p>
        </w:tc>
      </w:tr>
      <w:tr w:rsidR="000F77F3" w:rsidRPr="00E9213F" w14:paraId="6AF0C60A" w14:textId="77777777" w:rsidTr="00BA590C">
        <w:trPr>
          <w:trHeight w:val="181"/>
        </w:trPr>
        <w:tc>
          <w:tcPr>
            <w:tcW w:w="1838" w:type="dxa"/>
            <w:vMerge/>
            <w:tcBorders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4DDDADE" w14:textId="77777777" w:rsidR="000F77F3" w:rsidRPr="00BA590C" w:rsidRDefault="000F77F3" w:rsidP="000F77F3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235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2DA696B7" w14:textId="765BF209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  <w:tr w:rsidR="00E31CB6" w:rsidRPr="00E9213F" w14:paraId="325CE172" w14:textId="77777777" w:rsidTr="00BA590C">
        <w:trPr>
          <w:trHeight w:val="560"/>
        </w:trPr>
        <w:tc>
          <w:tcPr>
            <w:tcW w:w="1838" w:type="dxa"/>
            <w:vMerge w:val="restart"/>
            <w:tcBorders>
              <w:top w:val="nil"/>
              <w:right w:val="nil"/>
            </w:tcBorders>
            <w:vAlign w:val="center"/>
          </w:tcPr>
          <w:p w14:paraId="0950BED2" w14:textId="5E81D570" w:rsidR="00E31CB6" w:rsidRPr="00BA590C" w:rsidRDefault="00E31CB6" w:rsidP="000F77F3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Q19.</w:t>
            </w:r>
            <w:r w:rsidR="000F77F3" w:rsidRPr="00BA590C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A590C">
              <w:rPr>
                <w:rFonts w:ascii="Verdana" w:hAnsi="Verdana"/>
                <w:sz w:val="14"/>
                <w:szCs w:val="14"/>
              </w:rPr>
              <w:t>Observe tremor: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35BC" w14:textId="77777777" w:rsidR="00E31CB6" w:rsidRPr="000F77F3" w:rsidRDefault="00E31CB6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F77F3">
              <w:rPr>
                <w:rFonts w:ascii="Verdana" w:hAnsi="Verdana"/>
                <w:sz w:val="14"/>
                <w:szCs w:val="14"/>
              </w:rPr>
              <w:t>No tremor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B5706" w14:textId="77777777" w:rsidR="00E31CB6" w:rsidRPr="000F77F3" w:rsidRDefault="00E31CB6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F77F3">
              <w:rPr>
                <w:rFonts w:ascii="Verdana" w:hAnsi="Verdana"/>
                <w:sz w:val="14"/>
                <w:szCs w:val="14"/>
              </w:rPr>
              <w:t>Not visible, can be felt in fingers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6400B" w14:textId="77777777" w:rsidR="00E31CB6" w:rsidRPr="000F77F3" w:rsidRDefault="00E31CB6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F77F3">
              <w:rPr>
                <w:rFonts w:ascii="Verdana" w:hAnsi="Verdana"/>
                <w:sz w:val="14"/>
                <w:szCs w:val="14"/>
              </w:rPr>
              <w:t>Visible but mild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3CF0C" w14:textId="77777777" w:rsidR="00E31CB6" w:rsidRPr="000F77F3" w:rsidRDefault="00E31CB6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F77F3">
              <w:rPr>
                <w:rFonts w:ascii="Verdana" w:hAnsi="Verdana"/>
                <w:sz w:val="14"/>
                <w:szCs w:val="14"/>
              </w:rPr>
              <w:t>Moderate with arms extended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C5ACC50" w14:textId="77777777" w:rsidR="00E31CB6" w:rsidRPr="000F77F3" w:rsidRDefault="00E31CB6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F77F3">
              <w:rPr>
                <w:rFonts w:ascii="Verdana" w:hAnsi="Verdana"/>
                <w:sz w:val="14"/>
                <w:szCs w:val="14"/>
              </w:rPr>
              <w:t>Severe, with arms not extended</w:t>
            </w:r>
          </w:p>
        </w:tc>
      </w:tr>
      <w:tr w:rsidR="000F77F3" w:rsidRPr="00E9213F" w14:paraId="5C9A873C" w14:textId="77777777" w:rsidTr="000F77F3">
        <w:trPr>
          <w:trHeight w:val="101"/>
        </w:trPr>
        <w:tc>
          <w:tcPr>
            <w:tcW w:w="183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38643AF" w14:textId="77777777" w:rsidR="000F77F3" w:rsidRPr="00BA590C" w:rsidRDefault="000F77F3" w:rsidP="000F77F3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DF83F7" w14:textId="3EC6F912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F77F3">
              <w:rPr>
                <w:rFonts w:ascii="Verdana" w:hAnsi="Verdana"/>
                <w:sz w:val="12"/>
                <w:szCs w:val="12"/>
              </w:rPr>
              <w:t>0</w:t>
            </w:r>
          </w:p>
        </w:tc>
        <w:tc>
          <w:tcPr>
            <w:tcW w:w="13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D66A15" w14:textId="724DFD7B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F77F3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3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B068D2" w14:textId="35023EA3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F77F3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3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B1F4D0" w14:textId="3229BCDF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F77F3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787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3109B611" w14:textId="063F7FB2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F77F3">
              <w:rPr>
                <w:rFonts w:ascii="Verdana" w:hAnsi="Verdana"/>
                <w:sz w:val="12"/>
                <w:szCs w:val="12"/>
              </w:rPr>
              <w:t>4</w:t>
            </w:r>
          </w:p>
        </w:tc>
      </w:tr>
      <w:tr w:rsidR="000F77F3" w:rsidRPr="00E9213F" w14:paraId="4CCCE936" w14:textId="77777777" w:rsidTr="00BA590C">
        <w:trPr>
          <w:trHeight w:val="101"/>
        </w:trPr>
        <w:tc>
          <w:tcPr>
            <w:tcW w:w="1838" w:type="dxa"/>
            <w:vMerge/>
            <w:tcBorders>
              <w:bottom w:val="nil"/>
              <w:right w:val="nil"/>
            </w:tcBorders>
            <w:vAlign w:val="center"/>
          </w:tcPr>
          <w:p w14:paraId="5F666EB8" w14:textId="77777777" w:rsidR="000F77F3" w:rsidRPr="00BA590C" w:rsidRDefault="000F77F3" w:rsidP="000F77F3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235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84DD40E" w14:textId="2F42F991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  <w:tr w:rsidR="00E31CB6" w:rsidRPr="00E9213F" w14:paraId="63B41FA7" w14:textId="77777777" w:rsidTr="00BA590C">
        <w:trPr>
          <w:trHeight w:val="700"/>
        </w:trPr>
        <w:tc>
          <w:tcPr>
            <w:tcW w:w="1838" w:type="dxa"/>
            <w:vMerge w:val="restart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7C8CB3F6" w14:textId="58C26E6E" w:rsidR="00E31CB6" w:rsidRPr="00BA590C" w:rsidRDefault="00E31CB6" w:rsidP="000F77F3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Q20.</w:t>
            </w:r>
            <w:r w:rsidR="000F77F3" w:rsidRPr="00BA590C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A590C">
              <w:rPr>
                <w:rFonts w:ascii="Verdana" w:hAnsi="Verdana"/>
                <w:sz w:val="14"/>
                <w:szCs w:val="14"/>
              </w:rPr>
              <w:t>Observe feel palms: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CE0E146" w14:textId="77777777" w:rsidR="00E31CB6" w:rsidRPr="000F77F3" w:rsidRDefault="00E31CB6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F77F3">
              <w:rPr>
                <w:rFonts w:ascii="Verdana" w:hAnsi="Verdana"/>
                <w:sz w:val="14"/>
                <w:szCs w:val="14"/>
              </w:rPr>
              <w:t>No sweating visible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A2F0C7B" w14:textId="77777777" w:rsidR="00E31CB6" w:rsidRPr="000F77F3" w:rsidRDefault="00E31CB6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F77F3">
              <w:rPr>
                <w:rFonts w:ascii="Verdana" w:hAnsi="Verdana"/>
                <w:sz w:val="14"/>
                <w:szCs w:val="14"/>
              </w:rPr>
              <w:t>Barely perceptible sweating, palms moist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9FE7A31" w14:textId="77777777" w:rsidR="00E31CB6" w:rsidRPr="000F77F3" w:rsidRDefault="00E31CB6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F77F3">
              <w:rPr>
                <w:rFonts w:ascii="Verdana" w:hAnsi="Verdana"/>
                <w:sz w:val="14"/>
                <w:szCs w:val="14"/>
              </w:rPr>
              <w:t>Palms and forehead moist, reports armpit sweating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2A2636B" w14:textId="77777777" w:rsidR="00E31CB6" w:rsidRPr="000F77F3" w:rsidRDefault="00E31CB6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F77F3">
              <w:rPr>
                <w:rFonts w:ascii="Verdana" w:hAnsi="Verdana"/>
                <w:sz w:val="14"/>
                <w:szCs w:val="14"/>
              </w:rPr>
              <w:t>Beads of sweat on forehead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3ACCF3DC" w14:textId="77777777" w:rsidR="00E31CB6" w:rsidRPr="000F77F3" w:rsidRDefault="00E31CB6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F77F3">
              <w:rPr>
                <w:rFonts w:ascii="Verdana" w:hAnsi="Verdana"/>
                <w:sz w:val="14"/>
                <w:szCs w:val="14"/>
              </w:rPr>
              <w:t>Severe drenching sweats</w:t>
            </w:r>
          </w:p>
        </w:tc>
      </w:tr>
      <w:tr w:rsidR="000F77F3" w:rsidRPr="00E9213F" w14:paraId="5D9715FA" w14:textId="77777777" w:rsidTr="00BA590C">
        <w:trPr>
          <w:trHeight w:val="181"/>
        </w:trPr>
        <w:tc>
          <w:tcPr>
            <w:tcW w:w="1838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1B81B6C" w14:textId="77777777" w:rsidR="000F77F3" w:rsidRPr="000F77F3" w:rsidRDefault="000F77F3" w:rsidP="000F77F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F00F990" w14:textId="22900716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F77F3">
              <w:rPr>
                <w:rFonts w:ascii="Verdana" w:hAnsi="Verdana"/>
                <w:sz w:val="12"/>
                <w:szCs w:val="12"/>
              </w:rPr>
              <w:t>0</w:t>
            </w:r>
          </w:p>
        </w:tc>
        <w:tc>
          <w:tcPr>
            <w:tcW w:w="136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37308C5" w14:textId="0A6CAEBD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F77F3">
              <w:rPr>
                <w:rFonts w:ascii="Verdana" w:hAnsi="Verdana"/>
                <w:sz w:val="12"/>
                <w:szCs w:val="12"/>
              </w:rPr>
              <w:t>1</w:t>
            </w:r>
          </w:p>
        </w:tc>
        <w:tc>
          <w:tcPr>
            <w:tcW w:w="136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F241FFE" w14:textId="067830AD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F77F3">
              <w:rPr>
                <w:rFonts w:ascii="Verdana" w:hAnsi="Verdana"/>
                <w:sz w:val="12"/>
                <w:szCs w:val="12"/>
              </w:rPr>
              <w:t>2</w:t>
            </w:r>
          </w:p>
        </w:tc>
        <w:tc>
          <w:tcPr>
            <w:tcW w:w="136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7EC367A" w14:textId="4BF0102C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F77F3">
              <w:rPr>
                <w:rFonts w:ascii="Verdana" w:hAnsi="Verdana"/>
                <w:sz w:val="12"/>
                <w:szCs w:val="12"/>
              </w:rPr>
              <w:t>3</w:t>
            </w:r>
          </w:p>
        </w:tc>
        <w:tc>
          <w:tcPr>
            <w:tcW w:w="1787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6BF2D30A" w14:textId="53A95215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F77F3">
              <w:rPr>
                <w:rFonts w:ascii="Verdana" w:hAnsi="Verdana"/>
                <w:sz w:val="12"/>
                <w:szCs w:val="12"/>
              </w:rPr>
              <w:t>4</w:t>
            </w:r>
          </w:p>
        </w:tc>
      </w:tr>
      <w:tr w:rsidR="000F77F3" w:rsidRPr="00E9213F" w14:paraId="11607477" w14:textId="77777777" w:rsidTr="00BA590C">
        <w:trPr>
          <w:trHeight w:val="181"/>
        </w:trPr>
        <w:tc>
          <w:tcPr>
            <w:tcW w:w="1838" w:type="dxa"/>
            <w:vMerge/>
            <w:tcBorders>
              <w:bottom w:val="nil"/>
              <w:right w:val="nil"/>
            </w:tcBorders>
            <w:shd w:val="clear" w:color="auto" w:fill="E7E6E6" w:themeFill="background2"/>
          </w:tcPr>
          <w:p w14:paraId="7E4F02EB" w14:textId="77777777" w:rsidR="000F77F3" w:rsidRPr="000F77F3" w:rsidRDefault="000F77F3" w:rsidP="000F77F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35" w:type="dxa"/>
            <w:gridSpan w:val="7"/>
            <w:tcBorders>
              <w:top w:val="dotted" w:sz="4" w:space="0" w:color="auto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317C8754" w14:textId="21BED143" w:rsidR="000F77F3" w:rsidRPr="000F77F3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  <w:tr w:rsidR="00E31CB6" w:rsidRPr="00BA590C" w14:paraId="60CD3B0B" w14:textId="77777777" w:rsidTr="00BA590C">
        <w:trPr>
          <w:trHeight w:val="419"/>
        </w:trPr>
        <w:tc>
          <w:tcPr>
            <w:tcW w:w="5925" w:type="dxa"/>
            <w:gridSpan w:val="5"/>
            <w:tcBorders>
              <w:top w:val="nil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3E8861" w14:textId="68EA01AA" w:rsidR="00E31CB6" w:rsidRPr="00BA590C" w:rsidRDefault="00E31CB6" w:rsidP="000F77F3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Q21.</w:t>
            </w:r>
            <w:r w:rsidR="000F77F3" w:rsidRPr="00BA590C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A590C">
              <w:rPr>
                <w:rFonts w:ascii="Verdana" w:hAnsi="Verdana"/>
                <w:sz w:val="14"/>
                <w:szCs w:val="14"/>
              </w:rPr>
              <w:t>How many hours of sleep do you think you had last night?</w:t>
            </w:r>
          </w:p>
        </w:tc>
        <w:tc>
          <w:tcPr>
            <w:tcW w:w="3148" w:type="dxa"/>
            <w:gridSpan w:val="3"/>
            <w:tcBorders>
              <w:top w:val="nil"/>
              <w:left w:val="dotted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E02E9B9" w14:textId="1F0832E1" w:rsidR="00E31CB6" w:rsidRPr="00BA590C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________</w:t>
            </w:r>
            <w:r w:rsidR="00E31CB6" w:rsidRPr="00BA590C">
              <w:rPr>
                <w:rFonts w:ascii="Verdana" w:hAnsi="Verdana"/>
                <w:sz w:val="14"/>
                <w:szCs w:val="14"/>
              </w:rPr>
              <w:t>Hours</w:t>
            </w:r>
          </w:p>
        </w:tc>
      </w:tr>
      <w:tr w:rsidR="00E31CB6" w:rsidRPr="00BA590C" w14:paraId="6A0D8B41" w14:textId="77777777" w:rsidTr="0012635B">
        <w:trPr>
          <w:trHeight w:val="419"/>
        </w:trPr>
        <w:tc>
          <w:tcPr>
            <w:tcW w:w="5925" w:type="dxa"/>
            <w:gridSpan w:val="5"/>
            <w:tcBorders>
              <w:top w:val="nil"/>
              <w:bottom w:val="single" w:sz="8" w:space="0" w:color="auto"/>
              <w:right w:val="dotted" w:sz="4" w:space="0" w:color="auto"/>
            </w:tcBorders>
            <w:shd w:val="clear" w:color="auto" w:fill="F8F8F8"/>
            <w:vAlign w:val="center"/>
          </w:tcPr>
          <w:p w14:paraId="214AF5ED" w14:textId="5F3A0A70" w:rsidR="00E31CB6" w:rsidRPr="00BA590C" w:rsidRDefault="00E31CB6" w:rsidP="000F77F3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Q22.</w:t>
            </w:r>
            <w:r w:rsidR="000F77F3" w:rsidRPr="00BA590C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BA590C">
              <w:rPr>
                <w:rFonts w:ascii="Verdana" w:hAnsi="Verdana"/>
                <w:sz w:val="14"/>
                <w:szCs w:val="14"/>
              </w:rPr>
              <w:t>How many minutes do you think it took you to fall asleep last night?</w:t>
            </w:r>
          </w:p>
        </w:tc>
        <w:tc>
          <w:tcPr>
            <w:tcW w:w="3148" w:type="dxa"/>
            <w:gridSpan w:val="3"/>
            <w:tcBorders>
              <w:top w:val="nil"/>
              <w:left w:val="dotted" w:sz="4" w:space="0" w:color="auto"/>
              <w:bottom w:val="single" w:sz="8" w:space="0" w:color="auto"/>
            </w:tcBorders>
            <w:shd w:val="clear" w:color="auto" w:fill="F8F8F8"/>
            <w:vAlign w:val="center"/>
          </w:tcPr>
          <w:p w14:paraId="53C93BF2" w14:textId="1B0A042B" w:rsidR="00E31CB6" w:rsidRPr="00BA590C" w:rsidRDefault="000F77F3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BA590C">
              <w:rPr>
                <w:rFonts w:ascii="Verdana" w:hAnsi="Verdana"/>
                <w:sz w:val="14"/>
                <w:szCs w:val="14"/>
              </w:rPr>
              <w:t>________</w:t>
            </w:r>
            <w:r w:rsidR="00E31CB6" w:rsidRPr="00BA590C">
              <w:rPr>
                <w:rFonts w:ascii="Verdana" w:hAnsi="Verdana"/>
                <w:sz w:val="14"/>
                <w:szCs w:val="14"/>
              </w:rPr>
              <w:t>Minutes</w:t>
            </w:r>
          </w:p>
        </w:tc>
      </w:tr>
      <w:tr w:rsidR="00BA590C" w:rsidRPr="00BA590C" w14:paraId="5B76983C" w14:textId="77777777" w:rsidTr="0012635B">
        <w:trPr>
          <w:trHeight w:val="419"/>
        </w:trPr>
        <w:tc>
          <w:tcPr>
            <w:tcW w:w="2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BB9676" w14:textId="77777777" w:rsidR="00BA590C" w:rsidRPr="00BA590C" w:rsidRDefault="00BA590C" w:rsidP="00BA590C">
            <w:pPr>
              <w:spacing w:after="0" w:line="240" w:lineRule="auto"/>
              <w:jc w:val="right"/>
              <w:rPr>
                <w:rFonts w:ascii="Verdana" w:hAnsi="Verdana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5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E6EFF3" w14:textId="11E46755" w:rsidR="00BA590C" w:rsidRPr="00BA590C" w:rsidRDefault="00537566" w:rsidP="00BA590C">
            <w:pPr>
              <w:spacing w:after="0" w:line="240" w:lineRule="auto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i/>
                <w:iCs/>
                <w:sz w:val="14"/>
                <w:szCs w:val="14"/>
              </w:rPr>
              <w:t xml:space="preserve">Total </w:t>
            </w:r>
            <w:r w:rsidR="00BA590C" w:rsidRPr="00BA590C">
              <w:rPr>
                <w:rFonts w:ascii="Verdana" w:hAnsi="Verdana"/>
                <w:b/>
                <w:bCs/>
                <w:i/>
                <w:iCs/>
                <w:sz w:val="14"/>
                <w:szCs w:val="14"/>
              </w:rPr>
              <w:t>Score (Q’s 1- 20):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90A22" w14:textId="787EAE05" w:rsidR="00BA590C" w:rsidRPr="00BA590C" w:rsidRDefault="00BA590C" w:rsidP="000F77F3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24A41C60" w14:textId="77777777" w:rsidR="006A7B63" w:rsidRPr="00E9213F" w:rsidRDefault="006A7B63" w:rsidP="000F77F3">
      <w:pPr>
        <w:spacing w:after="0" w:line="240" w:lineRule="auto"/>
        <w:rPr>
          <w:sz w:val="16"/>
          <w:szCs w:val="16"/>
        </w:rPr>
      </w:pPr>
    </w:p>
    <w:p w14:paraId="4E1D4408" w14:textId="77777777" w:rsidR="00BA590C" w:rsidRDefault="00BA590C" w:rsidP="00D90014">
      <w:pPr>
        <w:rPr>
          <w:sz w:val="22"/>
          <w:szCs w:val="22"/>
        </w:rPr>
        <w:sectPr w:rsidR="00BA590C" w:rsidSect="00876552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1C60D72" w14:textId="4415A672" w:rsidR="00D90014" w:rsidRPr="00537566" w:rsidRDefault="00BA590C" w:rsidP="00D90014">
      <w:pPr>
        <w:spacing w:after="0" w:line="240" w:lineRule="auto"/>
        <w:rPr>
          <w:rFonts w:ascii="Verdana" w:hAnsi="Verdana"/>
          <w:sz w:val="16"/>
          <w:szCs w:val="16"/>
        </w:rPr>
      </w:pPr>
      <w:r w:rsidRPr="00537566">
        <w:rPr>
          <w:rFonts w:ascii="Verdana" w:hAnsi="Verdana"/>
          <w:b/>
          <w:bCs/>
          <w:sz w:val="16"/>
          <w:szCs w:val="16"/>
        </w:rPr>
        <w:lastRenderedPageBreak/>
        <w:t>S</w:t>
      </w:r>
      <w:r w:rsidR="006A7B63" w:rsidRPr="00537566">
        <w:rPr>
          <w:rFonts w:ascii="Verdana" w:hAnsi="Verdana"/>
          <w:b/>
          <w:bCs/>
          <w:sz w:val="16"/>
          <w:szCs w:val="16"/>
        </w:rPr>
        <w:t>coring and interpretation</w:t>
      </w:r>
      <w:r w:rsidR="00D90014" w:rsidRPr="00537566">
        <w:rPr>
          <w:rFonts w:ascii="Verdana" w:hAnsi="Verdana"/>
          <w:b/>
          <w:bCs/>
          <w:sz w:val="16"/>
          <w:szCs w:val="16"/>
        </w:rPr>
        <w:t xml:space="preserve">:  </w:t>
      </w:r>
      <w:r w:rsidR="00D90014" w:rsidRPr="00537566">
        <w:rPr>
          <w:rFonts w:ascii="Verdana" w:hAnsi="Verdana"/>
          <w:sz w:val="16"/>
          <w:szCs w:val="16"/>
        </w:rPr>
        <w:t>The CIWA-B comprises client-reported symptoms and clinical observations.  Questions 1 – 17 are client-reported symptoms, with each scored on five-point scales from 0 = not at all to 4 = very much so.  Questions 18-20 are clinical observations, with all three scored on five-point scales (i.e. 0,1,2,3 or 4).  A total score is obtained by summing questions 1-20: The minimum total score possible is 0, and the maximum total score possible is 80 (i.e. total score range: 0-80).</w:t>
      </w:r>
    </w:p>
    <w:p w14:paraId="0D9F4C64" w14:textId="77777777" w:rsidR="00BA590C" w:rsidRPr="00537566" w:rsidRDefault="00BA590C" w:rsidP="00D90014">
      <w:pPr>
        <w:spacing w:after="0" w:line="240" w:lineRule="auto"/>
        <w:rPr>
          <w:rFonts w:ascii="Verdana" w:hAnsi="Verdana"/>
          <w:sz w:val="16"/>
          <w:szCs w:val="16"/>
        </w:rPr>
      </w:pPr>
    </w:p>
    <w:p w14:paraId="4B847F50" w14:textId="67028DF8" w:rsidR="006A7B63" w:rsidRPr="00537566" w:rsidRDefault="006A7B63" w:rsidP="00D90014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6D61B93F" w14:textId="77777777" w:rsidR="00D90014" w:rsidRPr="00537566" w:rsidRDefault="00D90014" w:rsidP="00BA590C">
      <w:pPr>
        <w:spacing w:after="0"/>
        <w:jc w:val="center"/>
        <w:rPr>
          <w:rFonts w:ascii="Verdana" w:hAnsi="Verdana"/>
          <w:b/>
          <w:bCs/>
          <w:sz w:val="16"/>
          <w:szCs w:val="16"/>
        </w:rPr>
      </w:pPr>
      <w:r w:rsidRPr="00537566">
        <w:rPr>
          <w:rFonts w:ascii="Verdana" w:hAnsi="Verdana"/>
          <w:b/>
          <w:bCs/>
          <w:sz w:val="16"/>
          <w:szCs w:val="16"/>
        </w:rPr>
        <w:t>CIWA-B score interpretation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2453"/>
      </w:tblGrid>
      <w:tr w:rsidR="00D90014" w:rsidRPr="00537566" w14:paraId="19613337" w14:textId="77777777" w:rsidTr="00537566">
        <w:trPr>
          <w:jc w:val="center"/>
        </w:trPr>
        <w:tc>
          <w:tcPr>
            <w:tcW w:w="1344" w:type="dxa"/>
          </w:tcPr>
          <w:p w14:paraId="590C9754" w14:textId="77777777" w:rsidR="00D90014" w:rsidRPr="00537566" w:rsidRDefault="00D90014" w:rsidP="00D90014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37566">
              <w:rPr>
                <w:rFonts w:ascii="Verdana" w:hAnsi="Verdana"/>
                <w:b/>
                <w:bCs/>
                <w:sz w:val="16"/>
                <w:szCs w:val="16"/>
              </w:rPr>
              <w:t>Score</w:t>
            </w:r>
          </w:p>
        </w:tc>
        <w:tc>
          <w:tcPr>
            <w:tcW w:w="2453" w:type="dxa"/>
          </w:tcPr>
          <w:p w14:paraId="53164BA7" w14:textId="77777777" w:rsidR="00D90014" w:rsidRPr="00537566" w:rsidRDefault="00D90014" w:rsidP="00D90014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37566">
              <w:rPr>
                <w:rFonts w:ascii="Verdana" w:hAnsi="Verdana"/>
                <w:b/>
                <w:bCs/>
                <w:sz w:val="16"/>
                <w:szCs w:val="16"/>
              </w:rPr>
              <w:t>Interpretation</w:t>
            </w:r>
          </w:p>
        </w:tc>
      </w:tr>
      <w:tr w:rsidR="00D90014" w:rsidRPr="00537566" w14:paraId="293CCE78" w14:textId="77777777" w:rsidTr="00537566">
        <w:trPr>
          <w:jc w:val="center"/>
        </w:trPr>
        <w:tc>
          <w:tcPr>
            <w:tcW w:w="1344" w:type="dxa"/>
          </w:tcPr>
          <w:p w14:paraId="40F68DE3" w14:textId="77777777" w:rsidR="00D90014" w:rsidRPr="00537566" w:rsidRDefault="00D90014" w:rsidP="00D9001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37566">
              <w:rPr>
                <w:rFonts w:ascii="Verdana" w:hAnsi="Verdana"/>
                <w:sz w:val="16"/>
                <w:szCs w:val="16"/>
              </w:rPr>
              <w:t>1-20</w:t>
            </w:r>
          </w:p>
        </w:tc>
        <w:tc>
          <w:tcPr>
            <w:tcW w:w="2453" w:type="dxa"/>
          </w:tcPr>
          <w:p w14:paraId="4DAE0D30" w14:textId="77777777" w:rsidR="00D90014" w:rsidRPr="00537566" w:rsidRDefault="00D90014" w:rsidP="00D9001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37566">
              <w:rPr>
                <w:rFonts w:ascii="Verdana" w:hAnsi="Verdana"/>
                <w:sz w:val="16"/>
                <w:szCs w:val="16"/>
              </w:rPr>
              <w:t>Mild withdrawal</w:t>
            </w:r>
          </w:p>
        </w:tc>
      </w:tr>
      <w:tr w:rsidR="00D90014" w:rsidRPr="00537566" w14:paraId="78C4248F" w14:textId="77777777" w:rsidTr="00537566">
        <w:trPr>
          <w:jc w:val="center"/>
        </w:trPr>
        <w:tc>
          <w:tcPr>
            <w:tcW w:w="1344" w:type="dxa"/>
          </w:tcPr>
          <w:p w14:paraId="1CC997E1" w14:textId="77777777" w:rsidR="00D90014" w:rsidRPr="00537566" w:rsidRDefault="00D90014" w:rsidP="00D9001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37566">
              <w:rPr>
                <w:rFonts w:ascii="Verdana" w:hAnsi="Verdana"/>
                <w:sz w:val="16"/>
                <w:szCs w:val="16"/>
              </w:rPr>
              <w:t>21-40</w:t>
            </w:r>
          </w:p>
        </w:tc>
        <w:tc>
          <w:tcPr>
            <w:tcW w:w="2453" w:type="dxa"/>
          </w:tcPr>
          <w:p w14:paraId="7CD454BF" w14:textId="77777777" w:rsidR="00D90014" w:rsidRPr="00537566" w:rsidRDefault="00D90014" w:rsidP="00D9001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37566">
              <w:rPr>
                <w:rFonts w:ascii="Verdana" w:hAnsi="Verdana"/>
                <w:sz w:val="16"/>
                <w:szCs w:val="16"/>
              </w:rPr>
              <w:t>Moderate withdrawal</w:t>
            </w:r>
          </w:p>
        </w:tc>
      </w:tr>
      <w:tr w:rsidR="00D90014" w:rsidRPr="00537566" w14:paraId="0227D80F" w14:textId="77777777" w:rsidTr="00537566">
        <w:trPr>
          <w:jc w:val="center"/>
        </w:trPr>
        <w:tc>
          <w:tcPr>
            <w:tcW w:w="1344" w:type="dxa"/>
          </w:tcPr>
          <w:p w14:paraId="17BB87D9" w14:textId="77777777" w:rsidR="00D90014" w:rsidRPr="00537566" w:rsidRDefault="00D90014" w:rsidP="00D9001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37566">
              <w:rPr>
                <w:rFonts w:ascii="Verdana" w:hAnsi="Verdana"/>
                <w:sz w:val="16"/>
                <w:szCs w:val="16"/>
              </w:rPr>
              <w:t>40-60</w:t>
            </w:r>
          </w:p>
        </w:tc>
        <w:tc>
          <w:tcPr>
            <w:tcW w:w="2453" w:type="dxa"/>
          </w:tcPr>
          <w:p w14:paraId="10575A17" w14:textId="77777777" w:rsidR="00D90014" w:rsidRPr="00537566" w:rsidRDefault="00D90014" w:rsidP="00D9001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37566">
              <w:rPr>
                <w:rFonts w:ascii="Verdana" w:hAnsi="Verdana"/>
                <w:sz w:val="16"/>
                <w:szCs w:val="16"/>
              </w:rPr>
              <w:t>Severe withdrawal</w:t>
            </w:r>
          </w:p>
        </w:tc>
      </w:tr>
      <w:tr w:rsidR="00D90014" w:rsidRPr="00537566" w14:paraId="6C06E25F" w14:textId="77777777" w:rsidTr="00537566">
        <w:trPr>
          <w:jc w:val="center"/>
        </w:trPr>
        <w:tc>
          <w:tcPr>
            <w:tcW w:w="1344" w:type="dxa"/>
          </w:tcPr>
          <w:p w14:paraId="4D9877AA" w14:textId="77777777" w:rsidR="00D90014" w:rsidRPr="00537566" w:rsidRDefault="00D90014" w:rsidP="00D9001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37566">
              <w:rPr>
                <w:rFonts w:ascii="Verdana" w:hAnsi="Verdana"/>
                <w:sz w:val="16"/>
                <w:szCs w:val="16"/>
              </w:rPr>
              <w:t>61-80</w:t>
            </w:r>
          </w:p>
        </w:tc>
        <w:tc>
          <w:tcPr>
            <w:tcW w:w="2453" w:type="dxa"/>
          </w:tcPr>
          <w:p w14:paraId="6D3381C9" w14:textId="77777777" w:rsidR="00D90014" w:rsidRPr="00537566" w:rsidRDefault="00D90014" w:rsidP="00D9001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37566">
              <w:rPr>
                <w:rFonts w:ascii="Verdana" w:hAnsi="Verdana"/>
                <w:sz w:val="16"/>
                <w:szCs w:val="16"/>
              </w:rPr>
              <w:t>Very severe withdrawal</w:t>
            </w:r>
          </w:p>
        </w:tc>
      </w:tr>
    </w:tbl>
    <w:p w14:paraId="14232FD3" w14:textId="77777777" w:rsidR="00BA590C" w:rsidRPr="00537566" w:rsidRDefault="00BA590C" w:rsidP="00D90014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680D43F9" w14:textId="33425E2A" w:rsidR="00D90014" w:rsidRPr="00537566" w:rsidRDefault="00D90014" w:rsidP="00D90014">
      <w:pPr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  <w:r w:rsidRPr="00537566">
        <w:rPr>
          <w:rFonts w:ascii="Verdana" w:hAnsi="Verdana"/>
          <w:sz w:val="16"/>
          <w:szCs w:val="16"/>
        </w:rPr>
        <w:t>Items 21 and 22 provide additional information regarding withdrawal.</w:t>
      </w:r>
    </w:p>
    <w:p w14:paraId="0EAD3223" w14:textId="29DDF9E7" w:rsidR="00D90014" w:rsidRPr="00537566" w:rsidRDefault="00D90014" w:rsidP="00D90014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  <w:bookmarkStart w:id="1" w:name="_Hlk25139773"/>
    </w:p>
    <w:p w14:paraId="43C8E437" w14:textId="77777777" w:rsidR="00BA590C" w:rsidRPr="00537566" w:rsidRDefault="00BA590C" w:rsidP="00D90014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6F2FCF47" w14:textId="728ECD18" w:rsidR="00D90014" w:rsidRPr="00537566" w:rsidRDefault="00D90014" w:rsidP="00D90014">
      <w:pPr>
        <w:spacing w:after="0" w:line="240" w:lineRule="auto"/>
        <w:rPr>
          <w:rFonts w:ascii="Verdana" w:hAnsi="Verdana"/>
          <w:sz w:val="16"/>
          <w:szCs w:val="16"/>
        </w:rPr>
      </w:pPr>
      <w:r w:rsidRPr="00537566">
        <w:rPr>
          <w:rFonts w:ascii="Verdana" w:hAnsi="Verdana"/>
          <w:b/>
          <w:bCs/>
          <w:sz w:val="16"/>
          <w:szCs w:val="16"/>
        </w:rPr>
        <w:t>Tool citation</w:t>
      </w:r>
      <w:r w:rsidRPr="00537566">
        <w:rPr>
          <w:rFonts w:ascii="Verdana" w:hAnsi="Verdana"/>
          <w:sz w:val="16"/>
          <w:szCs w:val="16"/>
        </w:rPr>
        <w:t xml:space="preserve">: </w:t>
      </w:r>
      <w:bookmarkEnd w:id="0"/>
      <w:bookmarkEnd w:id="1"/>
      <w:r w:rsidRPr="00537566">
        <w:rPr>
          <w:rFonts w:ascii="Verdana" w:hAnsi="Verdana"/>
          <w:sz w:val="16"/>
          <w:szCs w:val="16"/>
        </w:rPr>
        <w:t xml:space="preserve">Busto, U.E., </w:t>
      </w:r>
      <w:proofErr w:type="spellStart"/>
      <w:r w:rsidRPr="00537566">
        <w:rPr>
          <w:rFonts w:ascii="Verdana" w:hAnsi="Verdana"/>
          <w:sz w:val="16"/>
          <w:szCs w:val="16"/>
        </w:rPr>
        <w:t>Sykora</w:t>
      </w:r>
      <w:proofErr w:type="spellEnd"/>
      <w:r w:rsidRPr="00537566">
        <w:rPr>
          <w:rFonts w:ascii="Verdana" w:hAnsi="Verdana"/>
          <w:sz w:val="16"/>
          <w:szCs w:val="16"/>
        </w:rPr>
        <w:t xml:space="preserve">, K., and Sellers, E.M. </w:t>
      </w:r>
      <w:r w:rsidRPr="00537566">
        <w:rPr>
          <w:rFonts w:ascii="Verdana" w:hAnsi="Verdana"/>
          <w:i/>
          <w:sz w:val="16"/>
          <w:szCs w:val="16"/>
        </w:rPr>
        <w:t>A clinical scale to assess benzodiazepine withdrawal.</w:t>
      </w:r>
      <w:r w:rsidRPr="00537566">
        <w:rPr>
          <w:rFonts w:ascii="Verdana" w:hAnsi="Verdana"/>
          <w:sz w:val="16"/>
          <w:szCs w:val="16"/>
        </w:rPr>
        <w:t xml:space="preserve"> Journal of Clinical Psychopharmacology, 1989. </w:t>
      </w:r>
      <w:r w:rsidRPr="00537566">
        <w:rPr>
          <w:rFonts w:ascii="Verdana" w:hAnsi="Verdana"/>
          <w:b/>
          <w:sz w:val="16"/>
          <w:szCs w:val="16"/>
        </w:rPr>
        <w:t>9</w:t>
      </w:r>
      <w:r w:rsidRPr="00537566">
        <w:rPr>
          <w:rFonts w:ascii="Verdana" w:hAnsi="Verdana"/>
          <w:sz w:val="16"/>
          <w:szCs w:val="16"/>
        </w:rPr>
        <w:t>(6): 412-416</w:t>
      </w:r>
    </w:p>
    <w:p w14:paraId="6B5F16F0" w14:textId="77777777" w:rsidR="00BA590C" w:rsidRPr="00537566" w:rsidRDefault="00BA590C" w:rsidP="00D90014">
      <w:pPr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6CB8B140" w14:textId="025CD5F7" w:rsidR="006A7B63" w:rsidRPr="00537566" w:rsidRDefault="00D90014" w:rsidP="00D90014">
      <w:pPr>
        <w:spacing w:after="0" w:line="240" w:lineRule="auto"/>
        <w:rPr>
          <w:rFonts w:ascii="Verdana" w:hAnsi="Verdana"/>
          <w:sz w:val="16"/>
          <w:szCs w:val="16"/>
        </w:rPr>
      </w:pPr>
      <w:r w:rsidRPr="00537566">
        <w:rPr>
          <w:rFonts w:ascii="Verdana" w:hAnsi="Verdana"/>
          <w:b/>
          <w:bCs/>
          <w:sz w:val="16"/>
          <w:szCs w:val="16"/>
        </w:rPr>
        <w:t>Further information</w:t>
      </w:r>
      <w:r w:rsidRPr="00537566">
        <w:rPr>
          <w:rFonts w:ascii="Verdana" w:hAnsi="Verdana"/>
          <w:sz w:val="16"/>
          <w:szCs w:val="16"/>
        </w:rPr>
        <w:t xml:space="preserve">:  </w:t>
      </w:r>
      <w:r w:rsidR="006A7B63" w:rsidRPr="00537566">
        <w:rPr>
          <w:rFonts w:ascii="Verdana" w:hAnsi="Verdana"/>
          <w:sz w:val="16"/>
          <w:szCs w:val="16"/>
        </w:rPr>
        <w:t xml:space="preserve">Fischer, J.A., Roche, A.M., and Duraisingam, V. </w:t>
      </w:r>
      <w:r w:rsidR="006A7B63" w:rsidRPr="00537566">
        <w:rPr>
          <w:rFonts w:ascii="Verdana" w:hAnsi="Verdana"/>
          <w:i/>
          <w:sz w:val="16"/>
          <w:szCs w:val="16"/>
        </w:rPr>
        <w:t>Clinical Institute Withdrawal Assessment– Benzodiazepine (CIWA-B): description, strengths and knowledge gaps</w:t>
      </w:r>
      <w:r w:rsidR="006A7B63" w:rsidRPr="00537566">
        <w:rPr>
          <w:rFonts w:ascii="Verdana" w:hAnsi="Verdana"/>
          <w:sz w:val="16"/>
          <w:szCs w:val="16"/>
        </w:rPr>
        <w:t>. 2021, National Centre for Education and Training on Addiction (NCETA), Flinders University: Adelaide, South Australia.</w:t>
      </w:r>
    </w:p>
    <w:sectPr w:rsidR="006A7B63" w:rsidRPr="00537566" w:rsidSect="00876552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3649F" w14:textId="77777777" w:rsidR="0005409C" w:rsidRDefault="0005409C">
      <w:pPr>
        <w:spacing w:after="0" w:line="240" w:lineRule="auto"/>
      </w:pPr>
      <w:r>
        <w:separator/>
      </w:r>
    </w:p>
  </w:endnote>
  <w:endnote w:type="continuationSeparator" w:id="0">
    <w:p w14:paraId="7AC79CAE" w14:textId="77777777" w:rsidR="0005409C" w:rsidRDefault="000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234056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BD2CC" w14:textId="77777777" w:rsidR="00BA590C" w:rsidRPr="00BA590C" w:rsidRDefault="00BA590C" w:rsidP="00A2645F">
        <w:pPr>
          <w:pStyle w:val="Footer"/>
          <w:pBdr>
            <w:top w:val="single" w:sz="4" w:space="1" w:color="D9D9D9" w:themeColor="background1" w:themeShade="D9"/>
          </w:pBdr>
          <w:spacing w:after="0" w:line="240" w:lineRule="auto"/>
          <w:rPr>
            <w:sz w:val="12"/>
            <w:szCs w:val="12"/>
          </w:rPr>
        </w:pPr>
        <w:r w:rsidRPr="00BA590C">
          <w:rPr>
            <w:noProof/>
            <w:sz w:val="12"/>
            <w:szCs w:val="12"/>
          </w:rPr>
          <w:drawing>
            <wp:anchor distT="0" distB="0" distL="114300" distR="114300" simplePos="0" relativeHeight="251661312" behindDoc="1" locked="0" layoutInCell="1" allowOverlap="1" wp14:anchorId="5D953995" wp14:editId="41367271">
              <wp:simplePos x="0" y="0"/>
              <wp:positionH relativeFrom="margin">
                <wp:posOffset>4410635</wp:posOffset>
              </wp:positionH>
              <wp:positionV relativeFrom="paragraph">
                <wp:posOffset>17968</wp:posOffset>
              </wp:positionV>
              <wp:extent cx="1062318" cy="523974"/>
              <wp:effectExtent l="0" t="0" r="508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9845" cy="5276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132B306" w14:textId="77777777" w:rsidR="00BA590C" w:rsidRPr="00BA590C" w:rsidRDefault="00BA590C" w:rsidP="00A2645F">
        <w:pPr>
          <w:pStyle w:val="Footer"/>
          <w:pBdr>
            <w:top w:val="single" w:sz="4" w:space="1" w:color="D9D9D9" w:themeColor="background1" w:themeShade="D9"/>
          </w:pBdr>
          <w:spacing w:after="0" w:line="240" w:lineRule="auto"/>
          <w:rPr>
            <w:sz w:val="12"/>
            <w:szCs w:val="12"/>
          </w:rPr>
        </w:pPr>
        <w:r w:rsidRPr="00BA590C">
          <w:rPr>
            <w:sz w:val="12"/>
            <w:szCs w:val="12"/>
          </w:rPr>
          <w:t>Produced by the National Centre for Education and Training on Addiction (NCETA), Flinders University</w:t>
        </w:r>
      </w:p>
      <w:p w14:paraId="410AE1FE" w14:textId="77777777" w:rsidR="00BA590C" w:rsidRPr="00BA590C" w:rsidRDefault="00BA590C" w:rsidP="00A2645F">
        <w:pPr>
          <w:pStyle w:val="Footer"/>
          <w:pBdr>
            <w:top w:val="single" w:sz="4" w:space="1" w:color="D9D9D9" w:themeColor="background1" w:themeShade="D9"/>
          </w:pBdr>
          <w:spacing w:after="0" w:line="240" w:lineRule="auto"/>
          <w:rPr>
            <w:sz w:val="12"/>
            <w:szCs w:val="12"/>
          </w:rPr>
        </w:pPr>
        <w:r w:rsidRPr="00BA590C">
          <w:rPr>
            <w:sz w:val="12"/>
            <w:szCs w:val="12"/>
          </w:rPr>
          <w:t>© 2021 National Centre for Education and Training on Addiction (NCETA), Flinders University</w:t>
        </w:r>
      </w:p>
      <w:p w14:paraId="598CAE01" w14:textId="77777777" w:rsidR="00BA590C" w:rsidRPr="00BA590C" w:rsidRDefault="0012635B" w:rsidP="00C023DD">
        <w:pPr>
          <w:pStyle w:val="Footer"/>
          <w:pBdr>
            <w:top w:val="single" w:sz="4" w:space="1" w:color="D9D9D9" w:themeColor="background1" w:themeShade="D9"/>
          </w:pBdr>
          <w:tabs>
            <w:tab w:val="clear" w:pos="9026"/>
            <w:tab w:val="left" w:pos="7695"/>
          </w:tabs>
          <w:spacing w:after="0" w:line="240" w:lineRule="auto"/>
          <w:rPr>
            <w:sz w:val="12"/>
            <w:szCs w:val="12"/>
          </w:rPr>
        </w:pPr>
        <w:hyperlink r:id="rId2" w:history="1">
          <w:r w:rsidR="00BA590C" w:rsidRPr="00BA590C">
            <w:rPr>
              <w:rStyle w:val="Hyperlink"/>
              <w:sz w:val="12"/>
              <w:szCs w:val="12"/>
            </w:rPr>
            <w:t>www.nceta.flinders.edu.au</w:t>
          </w:r>
        </w:hyperlink>
        <w:r w:rsidR="00BA590C" w:rsidRPr="00BA590C">
          <w:rPr>
            <w:sz w:val="12"/>
            <w:szCs w:val="12"/>
          </w:rPr>
          <w:t xml:space="preserve"> | </w:t>
        </w:r>
        <w:hyperlink r:id="rId3" w:history="1">
          <w:r w:rsidR="00BA590C" w:rsidRPr="00BA590C">
            <w:rPr>
              <w:rStyle w:val="Hyperlink"/>
              <w:sz w:val="12"/>
              <w:szCs w:val="12"/>
            </w:rPr>
            <w:t>nceta@flinders.edu.au</w:t>
          </w:r>
        </w:hyperlink>
        <w:r w:rsidR="00BA590C" w:rsidRPr="00BA590C">
          <w:rPr>
            <w:sz w:val="12"/>
            <w:szCs w:val="12"/>
          </w:rPr>
          <w:t xml:space="preserve"> | 08 8201 7535</w:t>
        </w:r>
        <w:r w:rsidR="00BA590C" w:rsidRPr="00BA590C">
          <w:rPr>
            <w:sz w:val="12"/>
            <w:szCs w:val="12"/>
          </w:rPr>
          <w:tab/>
        </w:r>
        <w:r w:rsidR="00BA590C" w:rsidRPr="00BA590C">
          <w:rPr>
            <w:sz w:val="12"/>
            <w:szCs w:val="12"/>
          </w:rPr>
          <w:tab/>
        </w:r>
      </w:p>
      <w:p w14:paraId="04FC4950" w14:textId="77777777" w:rsidR="00BA590C" w:rsidRPr="00D82489" w:rsidRDefault="0012635B" w:rsidP="00A2645F">
        <w:pPr>
          <w:pStyle w:val="Footer"/>
          <w:pBdr>
            <w:top w:val="single" w:sz="4" w:space="1" w:color="D9D9D9" w:themeColor="background1" w:themeShade="D9"/>
          </w:pBdr>
          <w:spacing w:after="0" w:line="240" w:lineRule="auto"/>
          <w:jc w:val="right"/>
          <w:rPr>
            <w:sz w:val="12"/>
            <w:szCs w:val="1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1284E" w14:textId="77777777" w:rsidR="0005409C" w:rsidRDefault="0005409C">
      <w:pPr>
        <w:spacing w:after="0" w:line="240" w:lineRule="auto"/>
      </w:pPr>
      <w:r>
        <w:separator/>
      </w:r>
    </w:p>
  </w:footnote>
  <w:footnote w:type="continuationSeparator" w:id="0">
    <w:p w14:paraId="7F49977C" w14:textId="77777777" w:rsidR="0005409C" w:rsidRDefault="00054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1BB"/>
    <w:multiLevelType w:val="hybridMultilevel"/>
    <w:tmpl w:val="7D2EF4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8D07F7"/>
    <w:multiLevelType w:val="hybridMultilevel"/>
    <w:tmpl w:val="7E5AD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E7F01"/>
    <w:multiLevelType w:val="hybridMultilevel"/>
    <w:tmpl w:val="5BBE1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1582E"/>
    <w:multiLevelType w:val="hybridMultilevel"/>
    <w:tmpl w:val="97201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24C8A"/>
    <w:multiLevelType w:val="hybridMultilevel"/>
    <w:tmpl w:val="0CA68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263F4"/>
    <w:multiLevelType w:val="multilevel"/>
    <w:tmpl w:val="84FAE00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B01EF"/>
    <w:multiLevelType w:val="hybridMultilevel"/>
    <w:tmpl w:val="C25CC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A4445"/>
    <w:multiLevelType w:val="hybridMultilevel"/>
    <w:tmpl w:val="AA9EFCB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27ABA"/>
    <w:multiLevelType w:val="hybridMultilevel"/>
    <w:tmpl w:val="E8E8C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C2DF4"/>
    <w:multiLevelType w:val="hybridMultilevel"/>
    <w:tmpl w:val="376ED1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C3A42"/>
    <w:multiLevelType w:val="hybridMultilevel"/>
    <w:tmpl w:val="EAB81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76B1A"/>
    <w:multiLevelType w:val="hybridMultilevel"/>
    <w:tmpl w:val="5DCAABFE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5C672AD"/>
    <w:multiLevelType w:val="hybridMultilevel"/>
    <w:tmpl w:val="1F2AFB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87376E"/>
    <w:multiLevelType w:val="hybridMultilevel"/>
    <w:tmpl w:val="6E981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F7F41"/>
    <w:multiLevelType w:val="hybridMultilevel"/>
    <w:tmpl w:val="57E8C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375FD"/>
    <w:multiLevelType w:val="hybridMultilevel"/>
    <w:tmpl w:val="87DE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E5529"/>
    <w:multiLevelType w:val="hybridMultilevel"/>
    <w:tmpl w:val="9FC000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4746CB"/>
    <w:multiLevelType w:val="hybridMultilevel"/>
    <w:tmpl w:val="84FAE002"/>
    <w:lvl w:ilvl="0" w:tplc="0409000D">
      <w:start w:val="1"/>
      <w:numFmt w:val="bullet"/>
      <w:lvlText w:val=""/>
      <w:lvlJc w:val="left"/>
      <w:pPr>
        <w:ind w:left="6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8" w15:restartNumberingAfterBreak="0">
    <w:nsid w:val="6BDC30F3"/>
    <w:multiLevelType w:val="hybridMultilevel"/>
    <w:tmpl w:val="09205E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B3078D"/>
    <w:multiLevelType w:val="hybridMultilevel"/>
    <w:tmpl w:val="A1D018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0660EE"/>
    <w:multiLevelType w:val="hybridMultilevel"/>
    <w:tmpl w:val="AF4C8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5621E"/>
    <w:multiLevelType w:val="hybridMultilevel"/>
    <w:tmpl w:val="D19E5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92B30"/>
    <w:multiLevelType w:val="hybridMultilevel"/>
    <w:tmpl w:val="0386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56E2B"/>
    <w:multiLevelType w:val="hybridMultilevel"/>
    <w:tmpl w:val="55FE84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6B0B8A"/>
    <w:multiLevelType w:val="hybridMultilevel"/>
    <w:tmpl w:val="BD004A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0"/>
  </w:num>
  <w:num w:numId="4">
    <w:abstractNumId w:val="14"/>
  </w:num>
  <w:num w:numId="5">
    <w:abstractNumId w:val="20"/>
  </w:num>
  <w:num w:numId="6">
    <w:abstractNumId w:val="6"/>
  </w:num>
  <w:num w:numId="7">
    <w:abstractNumId w:val="4"/>
  </w:num>
  <w:num w:numId="8">
    <w:abstractNumId w:val="16"/>
  </w:num>
  <w:num w:numId="9">
    <w:abstractNumId w:val="12"/>
  </w:num>
  <w:num w:numId="10">
    <w:abstractNumId w:val="13"/>
  </w:num>
  <w:num w:numId="11">
    <w:abstractNumId w:val="1"/>
  </w:num>
  <w:num w:numId="12">
    <w:abstractNumId w:val="19"/>
  </w:num>
  <w:num w:numId="13">
    <w:abstractNumId w:val="22"/>
  </w:num>
  <w:num w:numId="14">
    <w:abstractNumId w:val="17"/>
  </w:num>
  <w:num w:numId="15">
    <w:abstractNumId w:val="5"/>
  </w:num>
  <w:num w:numId="16">
    <w:abstractNumId w:val="15"/>
  </w:num>
  <w:num w:numId="17">
    <w:abstractNumId w:val="18"/>
  </w:num>
  <w:num w:numId="18">
    <w:abstractNumId w:val="3"/>
  </w:num>
  <w:num w:numId="19">
    <w:abstractNumId w:val="7"/>
  </w:num>
  <w:num w:numId="20">
    <w:abstractNumId w:val="9"/>
  </w:num>
  <w:num w:numId="21">
    <w:abstractNumId w:val="11"/>
  </w:num>
  <w:num w:numId="22">
    <w:abstractNumId w:val="24"/>
  </w:num>
  <w:num w:numId="23">
    <w:abstractNumId w:val="10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A7B63"/>
    <w:rsid w:val="0005409C"/>
    <w:rsid w:val="000F77F3"/>
    <w:rsid w:val="0012635B"/>
    <w:rsid w:val="00537566"/>
    <w:rsid w:val="00634BF3"/>
    <w:rsid w:val="006A7B63"/>
    <w:rsid w:val="0080512D"/>
    <w:rsid w:val="00905B1C"/>
    <w:rsid w:val="00AF3699"/>
    <w:rsid w:val="00BA590C"/>
    <w:rsid w:val="00C023DD"/>
    <w:rsid w:val="00D82489"/>
    <w:rsid w:val="00D90014"/>
    <w:rsid w:val="00E3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F1E8E8A"/>
  <w15:chartTrackingRefBased/>
  <w15:docId w15:val="{B93F039D-3EF5-489C-89D8-1BD30223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63"/>
    <w:pPr>
      <w:spacing w:after="120" w:line="276" w:lineRule="auto"/>
    </w:pPr>
    <w:rPr>
      <w:rFonts w:eastAsiaTheme="minorEastAsi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B63"/>
    <w:pPr>
      <w:keepNext/>
      <w:keepLines/>
      <w:spacing w:after="240" w:line="240" w:lineRule="auto"/>
      <w:outlineLvl w:val="0"/>
    </w:pPr>
    <w:rPr>
      <w:rFonts w:ascii="Abadi" w:eastAsiaTheme="majorEastAsia" w:hAnsi="Abadi" w:cstheme="majorBidi"/>
      <w:b/>
      <w:color w:val="385623" w:themeColor="accent6" w:themeShade="8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B63"/>
    <w:pPr>
      <w:keepNext/>
      <w:spacing w:before="240" w:line="240" w:lineRule="auto"/>
      <w:outlineLvl w:val="1"/>
    </w:pPr>
    <w:rPr>
      <w:rFonts w:ascii="Abadi" w:eastAsiaTheme="majorEastAsia" w:hAnsi="Abadi" w:cstheme="majorBidi"/>
      <w:b/>
      <w:bCs/>
      <w:iCs/>
      <w:color w:val="44546A" w:themeColor="text2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B63"/>
    <w:pPr>
      <w:keepNext/>
      <w:spacing w:before="240" w:after="240"/>
      <w:outlineLvl w:val="2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B63"/>
    <w:rPr>
      <w:rFonts w:ascii="Abadi" w:eastAsiaTheme="majorEastAsia" w:hAnsi="Abadi" w:cstheme="majorBidi"/>
      <w:b/>
      <w:color w:val="385623" w:themeColor="accent6" w:themeShade="8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7B63"/>
    <w:rPr>
      <w:rFonts w:ascii="Abadi" w:eastAsiaTheme="majorEastAsia" w:hAnsi="Abadi" w:cstheme="majorBidi"/>
      <w:b/>
      <w:bCs/>
      <w:iCs/>
      <w:color w:val="44546A" w:themeColor="text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7B63"/>
    <w:rPr>
      <w:rFonts w:eastAsiaTheme="majorEastAsia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6A7B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B63"/>
    <w:rPr>
      <w:color w:val="0000FF"/>
      <w:u w:val="single"/>
    </w:rPr>
  </w:style>
  <w:style w:type="table" w:styleId="TableGrid">
    <w:name w:val="Table Grid"/>
    <w:basedOn w:val="TableNormal"/>
    <w:uiPriority w:val="39"/>
    <w:rsid w:val="006A7B6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A7B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B63"/>
    <w:rPr>
      <w:rFonts w:eastAsiaTheme="minorEastAsia" w:cs="Times New Roman"/>
      <w:sz w:val="2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A7B63"/>
    <w:pPr>
      <w:spacing w:line="240" w:lineRule="auto"/>
    </w:pPr>
    <w:rPr>
      <w:rFonts w:ascii="Calibri" w:hAnsi="Calibri" w:cs="Calibri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A7B63"/>
    <w:rPr>
      <w:rFonts w:ascii="Calibri" w:eastAsiaTheme="minorEastAsia" w:hAnsi="Calibri" w:cs="Calibri"/>
      <w:noProof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A7B63"/>
    <w:rPr>
      <w:rFonts w:eastAsiaTheme="minorEastAsia" w:cs="Times New Roman"/>
      <w:sz w:val="20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6A7B63"/>
    <w:pPr>
      <w:jc w:val="center"/>
    </w:pPr>
    <w:rPr>
      <w:rFonts w:ascii="Calibri" w:hAnsi="Calibri" w:cs="Calibri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A7B63"/>
    <w:rPr>
      <w:rFonts w:ascii="Calibri" w:eastAsiaTheme="minorEastAsia" w:hAnsi="Calibri" w:cs="Calibri"/>
      <w:noProof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7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B63"/>
    <w:rPr>
      <w:rFonts w:eastAsiaTheme="minorEastAsi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6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63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7B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B63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B63"/>
    <w:rPr>
      <w:rFonts w:eastAsiaTheme="minorEastAsi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B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B63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ceta@flinders.edu.au" TargetMode="External"/><Relationship Id="rId2" Type="http://schemas.openxmlformats.org/officeDocument/2006/relationships/hyperlink" Target="http://www.nceta.flinders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Fischer</dc:creator>
  <cp:keywords/>
  <dc:description/>
  <cp:lastModifiedBy>Jane Fischer</cp:lastModifiedBy>
  <cp:revision>3</cp:revision>
  <dcterms:created xsi:type="dcterms:W3CDTF">2021-05-18T04:54:00Z</dcterms:created>
  <dcterms:modified xsi:type="dcterms:W3CDTF">2021-05-19T00:58:00Z</dcterms:modified>
</cp:coreProperties>
</file>